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2E" w:rsidRDefault="00ED142E" w:rsidP="00961B61">
      <w:pPr>
        <w:pStyle w:val="Title"/>
        <w:widowControl/>
        <w:ind w:right="48"/>
        <w:rPr>
          <w:color w:val="808080"/>
        </w:rPr>
      </w:pPr>
      <w:r w:rsidRPr="00752BD5">
        <w:rPr>
          <w:b w:val="0"/>
          <w:i/>
          <w:sz w:val="20"/>
        </w:rPr>
        <w:object w:dxaOrig="9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3.75pt" o:ole="" fillcolor="window">
            <v:imagedata r:id="rId5" o:title=""/>
          </v:shape>
          <o:OLEObject Type="Embed" ProgID="MSDraw" ShapeID="_x0000_i1025" DrawAspect="Content" ObjectID="_1584856312" r:id="rId6">
            <o:FieldCodes>\* MERGEFORMAT</o:FieldCodes>
          </o:OLEObject>
        </w:object>
      </w:r>
    </w:p>
    <w:p w:rsidR="00ED142E" w:rsidRPr="00981587" w:rsidRDefault="00ED142E" w:rsidP="00961B61">
      <w:pPr>
        <w:pStyle w:val="Title"/>
        <w:widowControl/>
        <w:ind w:right="48"/>
        <w:rPr>
          <w:b w:val="0"/>
          <w:color w:val="000000"/>
          <w:sz w:val="28"/>
          <w:szCs w:val="28"/>
        </w:rPr>
      </w:pPr>
      <w:r w:rsidRPr="00981587">
        <w:rPr>
          <w:b w:val="0"/>
          <w:color w:val="000000"/>
          <w:sz w:val="28"/>
          <w:szCs w:val="28"/>
        </w:rPr>
        <w:t>ISTITUTO STATALE DI ISTRUZIONE SUPERIORE “I.</w:t>
      </w:r>
      <w:r>
        <w:rPr>
          <w:b w:val="0"/>
          <w:color w:val="000000"/>
          <w:sz w:val="28"/>
          <w:szCs w:val="28"/>
        </w:rPr>
        <w:t xml:space="preserve"> </w:t>
      </w:r>
      <w:r w:rsidRPr="00981587">
        <w:rPr>
          <w:b w:val="0"/>
          <w:color w:val="000000"/>
          <w:sz w:val="28"/>
          <w:szCs w:val="28"/>
        </w:rPr>
        <w:t>Calvino”</w:t>
      </w:r>
    </w:p>
    <w:p w:rsidR="00ED142E" w:rsidRPr="000573FF" w:rsidRDefault="00ED142E" w:rsidP="00961B61">
      <w:pPr>
        <w:pStyle w:val="Istruzionidiinvio"/>
        <w:widowControl/>
        <w:ind w:right="48"/>
        <w:jc w:val="center"/>
        <w:rPr>
          <w:rFonts w:ascii="Arial" w:hAnsi="Arial" w:cs="Arial"/>
          <w:sz w:val="16"/>
          <w:szCs w:val="16"/>
        </w:rPr>
      </w:pPr>
      <w:r w:rsidRPr="000573FF">
        <w:rPr>
          <w:rFonts w:ascii="Arial" w:hAnsi="Arial" w:cs="Arial"/>
          <w:sz w:val="16"/>
          <w:szCs w:val="16"/>
        </w:rPr>
        <w:t>Sede legale: Liceo Scientifico Città della Pieve – Via Marconi, snc – Tel 0578-297054  fax 0578-297207</w:t>
      </w:r>
    </w:p>
    <w:p w:rsidR="00ED142E" w:rsidRPr="00474C25" w:rsidRDefault="00ED142E" w:rsidP="00961B61">
      <w:pPr>
        <w:pStyle w:val="Istruzionidiinvio"/>
        <w:widowControl/>
        <w:ind w:right="48"/>
        <w:jc w:val="center"/>
        <w:rPr>
          <w:rFonts w:ascii="Arial" w:hAnsi="Arial" w:cs="Arial"/>
          <w:spacing w:val="-4"/>
          <w:sz w:val="16"/>
          <w:szCs w:val="16"/>
        </w:rPr>
      </w:pPr>
      <w:r w:rsidRPr="00474C25">
        <w:rPr>
          <w:rFonts w:ascii="Arial" w:hAnsi="Arial" w:cs="Arial"/>
          <w:spacing w:val="-4"/>
          <w:sz w:val="16"/>
          <w:szCs w:val="16"/>
        </w:rPr>
        <w:t>Sede coord. Ist. Prof.le Stat.per i Servizi Comm.li e Tur. - Via S. M. Maddalena, 34  Tel./ FAX 0578.298068</w:t>
      </w:r>
    </w:p>
    <w:p w:rsidR="00ED142E" w:rsidRPr="00A767C4" w:rsidRDefault="00ED142E" w:rsidP="00961B6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A767C4">
          <w:rPr>
            <w:rStyle w:val="Hyperlink"/>
            <w:rFonts w:ascii="Arial" w:hAnsi="Arial" w:cs="Arial"/>
            <w:sz w:val="16"/>
            <w:szCs w:val="16"/>
          </w:rPr>
          <w:t>pgis00400a@istruzione.it</w:t>
        </w:r>
      </w:hyperlink>
      <w:r w:rsidRPr="00A767C4">
        <w:rPr>
          <w:rFonts w:ascii="Arial" w:hAnsi="Arial" w:cs="Arial"/>
          <w:sz w:val="16"/>
          <w:szCs w:val="16"/>
        </w:rPr>
        <w:t xml:space="preserve"> –  </w:t>
      </w:r>
      <w:hyperlink r:id="rId8" w:history="1">
        <w:r w:rsidRPr="00A767C4">
          <w:rPr>
            <w:rStyle w:val="Hyperlink"/>
            <w:rFonts w:ascii="Arial" w:hAnsi="Arial" w:cs="Arial"/>
            <w:sz w:val="16"/>
            <w:szCs w:val="16"/>
          </w:rPr>
          <w:t>pgis00400a@pec.istruzione.it</w:t>
        </w:r>
      </w:hyperlink>
      <w:r w:rsidRPr="00A767C4">
        <w:rPr>
          <w:rFonts w:ascii="Arial" w:hAnsi="Arial" w:cs="Arial"/>
          <w:sz w:val="16"/>
          <w:szCs w:val="16"/>
        </w:rPr>
        <w:t xml:space="preserve"> sito internet: </w:t>
      </w:r>
      <w:hyperlink r:id="rId9" w:history="1">
        <w:r w:rsidRPr="0016637F">
          <w:rPr>
            <w:rStyle w:val="Hyperlink"/>
            <w:rFonts w:ascii="Arial" w:hAnsi="Arial" w:cs="Arial"/>
            <w:sz w:val="16"/>
            <w:szCs w:val="16"/>
          </w:rPr>
          <w:t>www.isiscalvino.it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ED142E" w:rsidRPr="00502919" w:rsidRDefault="00ED142E" w:rsidP="00961B61">
      <w:pPr>
        <w:pStyle w:val="Istruzionidiinvio"/>
        <w:widowControl/>
        <w:ind w:right="48"/>
        <w:jc w:val="center"/>
        <w:rPr>
          <w:rFonts w:ascii="Arial" w:hAnsi="Arial" w:cs="Arial"/>
          <w:b/>
          <w:spacing w:val="40"/>
          <w:sz w:val="16"/>
          <w:szCs w:val="16"/>
        </w:rPr>
      </w:pPr>
      <w:r w:rsidRPr="00502919">
        <w:rPr>
          <w:rFonts w:ascii="Arial" w:hAnsi="Arial" w:cs="Arial"/>
          <w:b/>
          <w:spacing w:val="40"/>
          <w:sz w:val="16"/>
          <w:szCs w:val="16"/>
        </w:rPr>
        <w:t>0 6 0 6 2  -   C I T T À    D E L L A    P I E V E   (P G)</w:t>
      </w:r>
    </w:p>
    <w:p w:rsidR="00ED142E" w:rsidRDefault="00ED142E" w:rsidP="00961B61">
      <w:pPr>
        <w:pStyle w:val="Istruzionidiinvio"/>
        <w:widowControl/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>Cod. fisc. 94014650546</w:t>
      </w:r>
      <w:r>
        <w:rPr>
          <w:rFonts w:ascii="Arial" w:hAnsi="Arial" w:cs="Arial"/>
          <w:sz w:val="16"/>
          <w:szCs w:val="16"/>
        </w:rPr>
        <w:t xml:space="preserve"> – Cod. Mecc.:PGIS00400A</w:t>
      </w:r>
    </w:p>
    <w:p w:rsidR="00ED142E" w:rsidRDefault="00ED142E" w:rsidP="00961B61">
      <w:pPr>
        <w:pStyle w:val="Istruzionidiinvio"/>
        <w:widowControl/>
        <w:jc w:val="center"/>
        <w:rPr>
          <w:rFonts w:ascii="Arial" w:hAnsi="Arial" w:cs="Arial"/>
          <w:sz w:val="16"/>
          <w:szCs w:val="16"/>
        </w:rPr>
      </w:pPr>
    </w:p>
    <w:p w:rsidR="00ED142E" w:rsidRPr="00961B61" w:rsidRDefault="00ED142E" w:rsidP="001C2594">
      <w:pPr>
        <w:pStyle w:val="Istruzionidiinvio"/>
        <w:jc w:val="center"/>
        <w:rPr>
          <w:rFonts w:ascii="Arial" w:hAnsi="Arial" w:cs="Arial"/>
          <w:b/>
        </w:rPr>
      </w:pPr>
      <w:r w:rsidRPr="00961B61">
        <w:rPr>
          <w:rFonts w:ascii="Arial" w:hAnsi="Arial" w:cs="Arial"/>
          <w:b/>
        </w:rPr>
        <w:t>SCHEDA PER L'INDIVIDUAZIONE DEI DOCENTI SOPRANNUMERARI A.S. 2018/19 (II GRADO)</w:t>
      </w:r>
    </w:p>
    <w:p w:rsidR="00ED142E" w:rsidRPr="00961B61" w:rsidRDefault="00ED142E" w:rsidP="00961B61">
      <w:pPr>
        <w:pStyle w:val="Istruzionidiinvio"/>
        <w:rPr>
          <w:rFonts w:ascii="Calibri" w:hAnsi="Calibri" w:cs="Arial"/>
        </w:rPr>
      </w:pPr>
    </w:p>
    <w:p w:rsidR="00ED142E" w:rsidRPr="00961B61" w:rsidRDefault="00ED142E" w:rsidP="00961B61">
      <w:pPr>
        <w:pStyle w:val="Istruzionidiinvio"/>
        <w:ind w:left="6372"/>
        <w:rPr>
          <w:rFonts w:ascii="Calibri" w:hAnsi="Calibri" w:cs="Arial"/>
          <w:sz w:val="22"/>
          <w:szCs w:val="22"/>
        </w:rPr>
      </w:pPr>
      <w:r w:rsidRPr="00961B61">
        <w:rPr>
          <w:rFonts w:ascii="Calibri" w:hAnsi="Calibri" w:cs="Arial"/>
          <w:sz w:val="22"/>
          <w:szCs w:val="22"/>
        </w:rPr>
        <w:t>Al Dirigente Scolastico</w:t>
      </w:r>
    </w:p>
    <w:p w:rsidR="00ED142E" w:rsidRPr="00961B61" w:rsidRDefault="00ED142E" w:rsidP="00961B61">
      <w:pPr>
        <w:pStyle w:val="Istruzionidiinvi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</w:t>
      </w:r>
      <w:r w:rsidRPr="00961B61">
        <w:rPr>
          <w:rFonts w:ascii="Calibri" w:hAnsi="Calibri" w:cs="Arial"/>
          <w:sz w:val="22"/>
          <w:szCs w:val="22"/>
        </w:rPr>
        <w:t>________________________________</w:t>
      </w:r>
    </w:p>
    <w:p w:rsidR="00ED142E" w:rsidRPr="00961B61" w:rsidRDefault="00ED142E" w:rsidP="00961B61">
      <w:pPr>
        <w:pStyle w:val="Istruzionidiinvio"/>
        <w:widowControl/>
        <w:rPr>
          <w:rFonts w:ascii="Calibri" w:hAnsi="Calibri" w:cs="Arial"/>
        </w:rPr>
      </w:pPr>
    </w:p>
    <w:p w:rsidR="00ED142E" w:rsidRPr="00961B61" w:rsidRDefault="00ED142E" w:rsidP="00961B61">
      <w:pPr>
        <w:pStyle w:val="Istruzionidiinvio"/>
        <w:widowControl/>
        <w:rPr>
          <w:rFonts w:ascii="Calibri" w:hAnsi="Calibri" w:cs="Arial"/>
        </w:rPr>
      </w:pPr>
    </w:p>
    <w:p w:rsidR="00ED142E" w:rsidRPr="00961B61" w:rsidRDefault="00ED142E" w:rsidP="00961B61">
      <w:pPr>
        <w:pStyle w:val="Istruzionidiinvio"/>
        <w:widowControl/>
        <w:spacing w:line="288" w:lineRule="auto"/>
        <w:ind w:left="-357" w:right="-624"/>
        <w:jc w:val="both"/>
        <w:rPr>
          <w:rFonts w:ascii="Calibri" w:hAnsi="Calibri" w:cs="Arial"/>
          <w:sz w:val="22"/>
          <w:szCs w:val="22"/>
        </w:rPr>
      </w:pPr>
      <w:r w:rsidRPr="00961B61">
        <w:rPr>
          <w:rFonts w:ascii="Calibri" w:hAnsi="Calibri" w:cs="Arial"/>
          <w:sz w:val="22"/>
          <w:szCs w:val="22"/>
        </w:rPr>
        <w:t>Il/La sottoscritto/a _____________________________________nato/a a __________</w:t>
      </w:r>
      <w:r>
        <w:rPr>
          <w:rFonts w:ascii="Calibri" w:hAnsi="Calibri" w:cs="Arial"/>
          <w:sz w:val="22"/>
          <w:szCs w:val="22"/>
        </w:rPr>
        <w:t>_______</w:t>
      </w:r>
      <w:r w:rsidRPr="00961B61">
        <w:rPr>
          <w:rFonts w:ascii="Calibri" w:hAnsi="Calibri" w:cs="Arial"/>
          <w:sz w:val="22"/>
          <w:szCs w:val="22"/>
        </w:rPr>
        <w:t>________ prov. _____  il __________</w:t>
      </w:r>
      <w:r>
        <w:rPr>
          <w:rFonts w:ascii="Calibri" w:hAnsi="Calibri" w:cs="Arial"/>
          <w:sz w:val="22"/>
          <w:szCs w:val="22"/>
        </w:rPr>
        <w:t>_</w:t>
      </w:r>
      <w:r w:rsidRPr="00961B61">
        <w:rPr>
          <w:rFonts w:ascii="Calibri" w:hAnsi="Calibri" w:cs="Arial"/>
          <w:sz w:val="22"/>
          <w:szCs w:val="22"/>
        </w:rPr>
        <w:t>______ insegnante di ______</w:t>
      </w:r>
      <w:r>
        <w:rPr>
          <w:rFonts w:ascii="Calibri" w:hAnsi="Calibri" w:cs="Arial"/>
          <w:sz w:val="22"/>
          <w:szCs w:val="22"/>
        </w:rPr>
        <w:t>____________</w:t>
      </w:r>
      <w:r w:rsidRPr="00961B61">
        <w:rPr>
          <w:rFonts w:ascii="Calibri" w:hAnsi="Calibri" w:cs="Arial"/>
          <w:sz w:val="22"/>
          <w:szCs w:val="22"/>
        </w:rPr>
        <w:t>_________________ immesso in ruolo ai sensi LEGGE – GAE/CONCORSO______</w:t>
      </w:r>
      <w:r>
        <w:rPr>
          <w:rFonts w:ascii="Calibri" w:hAnsi="Calibri" w:cs="Arial"/>
          <w:sz w:val="22"/>
          <w:szCs w:val="22"/>
        </w:rPr>
        <w:t>_____</w:t>
      </w:r>
      <w:r w:rsidRPr="00961B61">
        <w:rPr>
          <w:rFonts w:ascii="Calibri" w:hAnsi="Calibri" w:cs="Arial"/>
          <w:sz w:val="22"/>
          <w:szCs w:val="22"/>
        </w:rPr>
        <w:t>_________  con effettiva assunzione in servizio dal ___</w:t>
      </w:r>
      <w:r>
        <w:rPr>
          <w:rFonts w:ascii="Calibri" w:hAnsi="Calibri" w:cs="Arial"/>
          <w:sz w:val="22"/>
          <w:szCs w:val="22"/>
        </w:rPr>
        <w:t>_________</w:t>
      </w:r>
      <w:r w:rsidRPr="00961B61">
        <w:rPr>
          <w:rFonts w:ascii="Calibri" w:hAnsi="Calibri" w:cs="Arial"/>
          <w:sz w:val="22"/>
          <w:szCs w:val="22"/>
        </w:rPr>
        <w:t>________, ai fini della compilazione della graduatoria d’istituto prevista dal CCNI vigente, consapevole delle responsabilità civili e penali cui va incontro in caso di dichiarazione non corrispondente al vero,ai sensi del DPR 28.12.2000 n. 445, così come modificato ed integrato dall’art. 15 della legge 16.1.2003, dichiara:</w:t>
      </w:r>
    </w:p>
    <w:p w:rsidR="00ED142E" w:rsidRDefault="00ED142E" w:rsidP="001C2594">
      <w:pPr>
        <w:pStyle w:val="Istruzionidiinvio"/>
        <w:widowControl/>
        <w:jc w:val="center"/>
        <w:rPr>
          <w:rFonts w:ascii="Calibri" w:hAnsi="Calibri" w:cs="Arial"/>
          <w:sz w:val="24"/>
          <w:szCs w:val="24"/>
        </w:rPr>
      </w:pPr>
    </w:p>
    <w:tbl>
      <w:tblPr>
        <w:tblW w:w="55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5983"/>
        <w:gridCol w:w="706"/>
        <w:gridCol w:w="1231"/>
        <w:gridCol w:w="708"/>
        <w:gridCol w:w="1401"/>
      </w:tblGrid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A1) ANZIANITÀ DI RUOLO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Anni/Unità</w:t>
            </w: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</w:t>
            </w:r>
          </w:p>
        </w:tc>
        <w:tc>
          <w:tcPr>
            <w:tcW w:w="641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 D.S.</w:t>
            </w: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per ogni anno di servizio comunque prestato, successivamente alla decorrenza giuridica della nomina, nel ruolo di appartenenza(punti 6 x ogni anno effettivamente prestato):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 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anni ……..di servizio successivamente alla decorrenza economica nel ruolo di appartenenza  (escluso l’anno in corso)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A-1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anni……… di servizio effettivamente prestato dopo la nomina nel ruolo di appartenenza in scuole o istituti situati in piccole isole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anni…….. di servizio pre-ruolo o di altro servizio di ruolo riconosciuto o riconoscibile ai fini della carriera.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B-1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anni…….. di servizio pre-ruolo o di altro servizio di ruolo riconosciuto o riconoscibile ai fini della carriera nelle piccole isole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 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per il servizio di ruolo prestato senza soluzione di continuità negli ultimi 3 anni scolastici nella scuola di attuale titolarità o di incarico triennale da ambito ovvero nella scuola di servizio per gli ex titolari di DOS nella scuola secondaria di secondo grado e per i docenti di religione cattolica in aggiunta a quello previsto dalle lettere A),A1),B),B1).Per il servizio prestato nelle piccole isole il punteggio si raddoppia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Per ogni ulteriore anno di servizio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entro il quinquennio …………………………………………………..………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(punti 2 x ogni anno)   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anni _________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  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Per ogni ulteriore anno di servizio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oltre il quinquennio ……………………………………………………...……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(punti 3 x ogni anno)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   anni _________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C-0 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205D84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CONTINUITÀ NEL COMUNE. (punteggio non cumulabile nello stesso anno con la continuità nell’attuale scuola) (punti 1 x ogni anno)       </w:t>
            </w:r>
            <w:r w:rsidRPr="00205D84">
              <w:rPr>
                <w:rFonts w:cs="Calibri"/>
                <w:sz w:val="20"/>
                <w:szCs w:val="20"/>
                <w:lang w:eastAsia="it-IT"/>
              </w:rPr>
              <w:t>di avere n….. anni di servizio di ruolo prestato nel comune di attuale titolarità senza soluzione di continuità.  Anni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D 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sz w:val="20"/>
                <w:szCs w:val="20"/>
                <w:lang w:eastAsia="it-IT"/>
              </w:rPr>
              <w:t>Di aver diritto al punteggio aggiuntivo una tantum per non aver presentato, per un triennio, a decorrere dalle operazioni di mobilità per l’a.s. 2000/2001 e fino all’as. 2007/08, domanda di trasferimento o passaggio provinciale, o, pur avendola presentato domanda, l’ha revocata nei termini previsti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ANZIANITA' DI RUOLO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D142E" w:rsidRDefault="00ED142E"/>
    <w:p w:rsidR="00ED142E" w:rsidRDefault="00ED142E">
      <w:r>
        <w:br w:type="page"/>
      </w:r>
    </w:p>
    <w:p w:rsidR="00ED142E" w:rsidRDefault="00ED142E"/>
    <w:tbl>
      <w:tblPr>
        <w:tblW w:w="55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5983"/>
        <w:gridCol w:w="706"/>
        <w:gridCol w:w="1231"/>
        <w:gridCol w:w="708"/>
        <w:gridCol w:w="1401"/>
      </w:tblGrid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A2) ESIGENZE DI FAMIGLIA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Anni/Unità</w:t>
            </w: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</w:t>
            </w:r>
          </w:p>
        </w:tc>
        <w:tc>
          <w:tcPr>
            <w:tcW w:w="641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 D.S</w:t>
            </w: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A)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per NON ALLONTANAMENTO dal coniuge (o parte dell’unione civile) ovvero, nel caso di docenti senza coniuge o separati giudizialmente o consensualmente con atto omologato dal tribunale, per ricongiungimento ai genitori o ai figli.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Nota bene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: il punteggio si attribuisce solo nel caso in cui il coniuge/figlio/genitore abbia la residenza nel comune di titolarità del docente.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6)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B)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per ogni figlio/i (anche adottivo o in affidamento preadottivo o in affidamento) di età inferiore ai sei anni da compiere anche entro il 31/12/18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4).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C)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figlio/i (anche adottivo o in affidamento preadottivo o in affidamento) di età superiore ai sei anni, ma che non abbia superato il diciottesimo anno di età da compiere anche entro il 31/12/17 ovvero per ogni figlio maggiorenne che risulti totalmente o permanentemente inabile a proficuo lavoro.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3).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A2-D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D)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cura e assistenza del figlio con minorazione: ° fisica, °psichica, °sensoriale ovvero per prestare la cura e l’assistenza del ° figlio tossico dipendente o ° del coniuge o ° del genitore, totalmente e permanentemente inabile al lavoro che può essere assistito soltanto nel Comune di…………………………….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Nota bene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: il punteggio si attribuisce solo nel caso in cui il comune di assistenza coincida con la titolarità del docente (Punti 6).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ESIGENZE DI FAMIGLIA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A-3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A3) TITOLI GENERALI. Da compilare a cura dell’interessato. Nota bene: Si valuta un solo concorso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Anni/Unità</w:t>
            </w: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 D.S.</w:t>
            </w: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di aver superato un pubblico concorso ordinario per esami e titoli, per l'accesso al ruolo di appartenenza, al momento della presentazione della domanda, o a ruoli di livello pari o superiore a quello di appartenenza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12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B)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Di  aver conseguito n……………............diplomi di specializzazione conseguiti nei corsi post-universitari previsti dagli statuti presso i/il seguente/i Ateneo/i: ......……………………… nelle seguenti discipline…………………………………………………… (è valutabile un solo diploma, per lo stesso o gli stessi anni accademici o di corso) (Punti 5 per ogni diploma) . Nota bene: Il punteggio va attribuito al personale in possesso di laurea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93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Di avere n………….diploma/i universitario/i (laurea di primo livello o breve o diploma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ISEF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o diploma di accademia o conservatorio di musica) conseguito oltre il titolo di studio attualmente necessario per l’accesso al ruolo di appartenenza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3 per ogni diploma)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A3-D1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D)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N…………………..diplomi di perfezionamento di durata non inferiore a 1 anno, conseguiti: (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Punti 1 per ogni diploma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) nei corsi post-universitari previsti dagli statuti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ai sensi del D.P.R.n. 162/82,  (barrare la casella di interesse)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ai sensi della legge 341/90 (artt. 4, 6, 8)  (barrare la casella di interesse)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ai sensi del decreto 509/99   (barrare la casella di interesse)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55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A3-D2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….. master di </w:t>
            </w:r>
            <w:r w:rsidRPr="00205D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primo livello </w:t>
            </w:r>
            <w:r w:rsidRPr="00205D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□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di secondo livello presso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il seguente Ateneo/i:……………………………………………………………..nelle seguenti discipline:………………………………………………………………</w:t>
            </w:r>
          </w:p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Nota bene: I corsi tenuti a decorrere dall’anno accademico 2005/06 saranno valutati esclusivamente se di durata annuale, con 1500 ore complessive di impegno, con un riconoscimento di 60 CFU e con esame finale.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D142E" w:rsidRDefault="00ED142E"/>
    <w:p w:rsidR="00ED142E" w:rsidRDefault="00ED142E">
      <w:r>
        <w:br w:type="page"/>
      </w:r>
    </w:p>
    <w:tbl>
      <w:tblPr>
        <w:tblW w:w="55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5983"/>
        <w:gridCol w:w="706"/>
        <w:gridCol w:w="1231"/>
        <w:gridCol w:w="708"/>
        <w:gridCol w:w="1401"/>
      </w:tblGrid>
      <w:tr w:rsidR="00ED142E" w:rsidRPr="004B0E62" w:rsidTr="00961B61">
        <w:trPr>
          <w:trHeight w:val="62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A3-E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E)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 essere in possesso,oltre al titolo di studio attualmente necessario per l’accesso al ruolo di appartenenza , di: ·        n……………diploma di laurea con corso di durata almeno quadriennale (Punti 5 per ogni diploma)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A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del diploma di laurea in scienze motorie;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B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del diploma di laurea magistrale (specialistica);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C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del diploma di accademia di belle arti;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CASO D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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del diploma di conservatorio di musica, 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A3-F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F)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Di avere conseguito il titolo di “dottorato di ricerca” (Nota bene: si valuta un solo titolo)_________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5)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A3-H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H)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di aver partecipato a n. ………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…..nuovi esami di stato conclusivi dei corsi di studio di istruzione secondaria superiore SOLO SE dall’a.s. 1998/99 fino all’anno scolastico 2000/2001,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in qualità di presidente di commissione o di componente esterno o interno, compresa ’attività svolta dal docente di sostegno all’alunno handicappato che sostiene l’esame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1 per ogni anno di esame Max 3 pp.)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55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A3-I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I)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205D84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     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CLIL di Corso di Perfezionamento per l’insegnamento di una disciplina non linguistica in lingua straniera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di cui al Decreto Direttoriale n. 6 del 16 aprile 2012 rilasciato da strutture universitarie in possesso dei requisiti di cui all’art. 3, comma 3 del D.M. del 30 settembre 2011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. (PUNTI 1)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. NB. Il certificato viene rilasciato solo a chi: 1) E' in possesso di certificazione di livello C1 del QCER (Art. 4 comma 2). 2) Ha frequentato il corso metodologico. 3)Sostenuto la prova finale.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124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A3-L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L)      </w:t>
            </w: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CLIL per i docenti NON in possesso di Certificazione di livello C1</w:t>
            </w:r>
            <w:r w:rsidRPr="00205D84">
              <w:rPr>
                <w:rFonts w:cs="Calibri"/>
                <w:color w:val="000000"/>
                <w:sz w:val="20"/>
                <w:szCs w:val="20"/>
                <w:lang w:eastAsia="it-IT"/>
              </w:rPr>
              <w:t>, ma che avendo   svolto la parte metodologica presso le strutture universitarie, sono in possesso di un ATTESTATO di frequenza al corso di perfezionamento.  NB: in questo caso il docente ha una competenza linguistica B2 NON certificata, ma ha frequentato il corso e superato l’esame finale.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0,50</w:t>
            </w: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N.B. i titoli relativi a B) C), D), E), F), I), L) anche cumulabili  tra di loro, sono valutati  fino ad un massimo di 10 PUNTI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2"/>
        </w:trPr>
        <w:tc>
          <w:tcPr>
            <w:tcW w:w="412" w:type="pct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PUNTEGGIO TITOLI GENERALI (MASSIMO 10 PUNTI)</w:t>
            </w:r>
          </w:p>
        </w:tc>
        <w:tc>
          <w:tcPr>
            <w:tcW w:w="32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noWrap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TOTALE TITOLI </w:t>
            </w:r>
          </w:p>
        </w:tc>
        <w:tc>
          <w:tcPr>
            <w:tcW w:w="32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142E" w:rsidRPr="004B0E62" w:rsidTr="00961B61">
        <w:trPr>
          <w:trHeight w:val="310"/>
        </w:trPr>
        <w:tc>
          <w:tcPr>
            <w:tcW w:w="412" w:type="pct"/>
            <w:noWrap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37" w:type="pct"/>
            <w:noWrap/>
            <w:vAlign w:val="center"/>
          </w:tcPr>
          <w:p w:rsidR="00ED142E" w:rsidRPr="00205D84" w:rsidRDefault="00ED142E" w:rsidP="00205D8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5D8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TOTALE GENERALE</w:t>
            </w:r>
          </w:p>
        </w:tc>
        <w:tc>
          <w:tcPr>
            <w:tcW w:w="32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noWrap/>
          </w:tcPr>
          <w:p w:rsidR="00ED142E" w:rsidRPr="00205D84" w:rsidRDefault="00ED142E" w:rsidP="00961B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D142E" w:rsidRDefault="00ED142E"/>
    <w:p w:rsidR="00ED142E" w:rsidRPr="00097321" w:rsidRDefault="00ED142E" w:rsidP="00097321">
      <w:pPr>
        <w:rPr>
          <w:b/>
        </w:rPr>
      </w:pPr>
      <w:r w:rsidRPr="00097321">
        <w:rPr>
          <w:b/>
        </w:rPr>
        <w:t>Si allegano le autocertificazioni (e documentazioni, nel caso di esclusione dalla graduatoria ai sensi dell’art 13 CCNI vigente), relative a quanto dichiarato.</w:t>
      </w:r>
    </w:p>
    <w:p w:rsidR="00ED142E" w:rsidRDefault="00ED142E" w:rsidP="00097321">
      <w:r>
        <w:t xml:space="preserve">Data .......................................                                            </w:t>
      </w:r>
    </w:p>
    <w:p w:rsidR="00ED142E" w:rsidRDefault="00ED142E" w:rsidP="00097321">
      <w:pPr>
        <w:ind w:left="2832" w:firstLine="708"/>
      </w:pPr>
      <w:r>
        <w:t xml:space="preserve"> firma ..............................................................................................</w:t>
      </w:r>
    </w:p>
    <w:sectPr w:rsidR="00ED142E" w:rsidSect="00961B6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BB6"/>
    <w:multiLevelType w:val="hybridMultilevel"/>
    <w:tmpl w:val="827440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244A1"/>
    <w:multiLevelType w:val="hybridMultilevel"/>
    <w:tmpl w:val="E3C6E812"/>
    <w:lvl w:ilvl="0" w:tplc="6030758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F60F62"/>
    <w:multiLevelType w:val="hybridMultilevel"/>
    <w:tmpl w:val="438A5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AB2959"/>
    <w:multiLevelType w:val="hybridMultilevel"/>
    <w:tmpl w:val="F140C75E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46B97778"/>
    <w:multiLevelType w:val="hybridMultilevel"/>
    <w:tmpl w:val="46769912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49015E57"/>
    <w:multiLevelType w:val="hybridMultilevel"/>
    <w:tmpl w:val="2070EC02"/>
    <w:lvl w:ilvl="0" w:tplc="2FCE3F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26BE2"/>
    <w:multiLevelType w:val="hybridMultilevel"/>
    <w:tmpl w:val="9C4C9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10BA9"/>
    <w:multiLevelType w:val="hybridMultilevel"/>
    <w:tmpl w:val="9FA2A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C49FE"/>
    <w:multiLevelType w:val="hybridMultilevel"/>
    <w:tmpl w:val="CD5C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A711F"/>
    <w:multiLevelType w:val="hybridMultilevel"/>
    <w:tmpl w:val="A29EF05E"/>
    <w:lvl w:ilvl="0" w:tplc="19DC8C88">
      <w:start w:val="8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5A0D59"/>
    <w:multiLevelType w:val="hybridMultilevel"/>
    <w:tmpl w:val="65F4E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594"/>
    <w:rsid w:val="000573FF"/>
    <w:rsid w:val="00097321"/>
    <w:rsid w:val="0016637F"/>
    <w:rsid w:val="001951A9"/>
    <w:rsid w:val="001C2594"/>
    <w:rsid w:val="001E6FA8"/>
    <w:rsid w:val="00205D84"/>
    <w:rsid w:val="00221F38"/>
    <w:rsid w:val="00253E85"/>
    <w:rsid w:val="00474C25"/>
    <w:rsid w:val="004B0E62"/>
    <w:rsid w:val="00502919"/>
    <w:rsid w:val="00546D1D"/>
    <w:rsid w:val="006100EA"/>
    <w:rsid w:val="0065015A"/>
    <w:rsid w:val="006B67FA"/>
    <w:rsid w:val="00752BD5"/>
    <w:rsid w:val="007D3C6D"/>
    <w:rsid w:val="008E3D80"/>
    <w:rsid w:val="009350D8"/>
    <w:rsid w:val="00961B61"/>
    <w:rsid w:val="00981587"/>
    <w:rsid w:val="009B1E8B"/>
    <w:rsid w:val="00A55E86"/>
    <w:rsid w:val="00A767C4"/>
    <w:rsid w:val="00A87F45"/>
    <w:rsid w:val="00B0797F"/>
    <w:rsid w:val="00B5150D"/>
    <w:rsid w:val="00B715D1"/>
    <w:rsid w:val="00C76802"/>
    <w:rsid w:val="00CA1345"/>
    <w:rsid w:val="00D73A9E"/>
    <w:rsid w:val="00E91635"/>
    <w:rsid w:val="00EA011A"/>
    <w:rsid w:val="00ED142E"/>
    <w:rsid w:val="00F12A9E"/>
    <w:rsid w:val="00F24D99"/>
    <w:rsid w:val="00F62B3B"/>
    <w:rsid w:val="00F67FD9"/>
    <w:rsid w:val="00F913DE"/>
    <w:rsid w:val="00F9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2594"/>
    <w:pPr>
      <w:widowControl w:val="0"/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1C2594"/>
    <w:rPr>
      <w:rFonts w:ascii="Tahoma" w:hAnsi="Tahoma" w:cs="Times New Roman"/>
      <w:b/>
      <w:sz w:val="20"/>
      <w:szCs w:val="20"/>
      <w:lang w:eastAsia="it-IT"/>
    </w:rPr>
  </w:style>
  <w:style w:type="paragraph" w:customStyle="1" w:styleId="Istruzionidiinvio">
    <w:name w:val="Istruzioni di invio"/>
    <w:basedOn w:val="Normal"/>
    <w:uiPriority w:val="99"/>
    <w:rsid w:val="001C259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1C25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C2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s004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ps10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iscalvi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1410</Words>
  <Characters>8039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utente2</cp:lastModifiedBy>
  <cp:revision>3</cp:revision>
  <dcterms:created xsi:type="dcterms:W3CDTF">2018-04-10T06:55:00Z</dcterms:created>
  <dcterms:modified xsi:type="dcterms:W3CDTF">2018-04-10T07:05:00Z</dcterms:modified>
</cp:coreProperties>
</file>